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 xml:space="preserve">ПРОТОКОЛ </w:t>
      </w:r>
      <w:r>
        <w:rPr>
          <w:rFonts w:cs="Arial"/>
          <w:b/>
          <w:bCs/>
          <w:iCs/>
          <w:spacing w:val="40"/>
          <w:sz w:val="26"/>
          <w:szCs w:val="26"/>
        </w:rPr>
        <w:t>1-Р1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</w:t>
      </w:r>
      <w:r>
        <w:rPr>
          <w:b w:val="false"/>
          <w:bCs w:val="false"/>
          <w:szCs w:val="28"/>
        </w:rPr>
        <w:t xml:space="preserve"> Конкурс в электронной форме, участниками которого могут быть только субъекты малого и среднего предпринимательства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Лот № 188901-КС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338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.03.2025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>Конкурс в электронной форме, участниками которого могут быть только субъекты малого и среднего предпринимательства</w:t>
      </w:r>
      <w:r>
        <w:rPr>
          <w:b/>
          <w:bCs/>
          <w:sz w:val="24"/>
        </w:rPr>
        <w:t xml:space="preserve"> Лот № 188901-КС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</w:t>
      </w:r>
    </w:p>
    <w:p>
      <w:pPr>
        <w:pStyle w:val="BodyTextIndent2"/>
        <w:ind w:hanging="0"/>
        <w:rPr>
          <w:sz w:val="24"/>
        </w:rPr>
      </w:pPr>
      <w:r>
        <w:rPr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 34 900 000,00 руб. без учета НДС.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 4 (четыре) </w:t>
      </w:r>
      <w:r>
        <w:rPr>
          <w:sz w:val="24"/>
          <w:szCs w:val="24"/>
        </w:rPr>
        <w:t>заяв</w:t>
      </w:r>
      <w:r>
        <w:rPr>
          <w:sz w:val="24"/>
          <w:szCs w:val="24"/>
        </w:rPr>
        <w:t>ки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4"/>
        <w:gridCol w:w="6021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05:25:39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06:17:34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07:09:15 MCK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08:45:44 MCK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3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  <w:r>
        <w:rPr>
          <w:sz w:val="24"/>
        </w:rPr>
        <w:t xml:space="preserve"> </w:t>
      </w:r>
    </w:p>
    <w:p>
      <w:pPr>
        <w:pStyle w:val="BodyTextIndent2"/>
        <w:numPr>
          <w:ilvl w:val="0"/>
          <w:numId w:val="3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ВОПРОС № 1</w:t>
      </w:r>
      <w:r>
        <w:rPr>
          <w:b/>
          <w:bCs/>
          <w:i/>
          <w:iCs/>
          <w:sz w:val="24"/>
        </w:rPr>
        <w:t xml:space="preserve"> « О рассмотрении результатов оценки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keepNext w:val="true"/>
        <w:numPr>
          <w:ilvl w:val="1"/>
          <w:numId w:val="7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8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  <w:shd w:fill="FFFF99" w:val="clear"/>
        </w:rPr>
      </w:pPr>
      <w:r>
        <w:rPr>
          <w:szCs w:val="24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41"/>
        <w:gridCol w:w="6014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05:25:39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06:17:34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07:09:15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21.03.2025 08:45:44 MCK</w:t>
            </w:r>
          </w:p>
        </w:tc>
        <w:tc>
          <w:tcPr>
            <w:tcW w:w="6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  <w:u w:val="single"/>
        </w:rPr>
        <w:t>ВОПРОС №2</w:t>
      </w:r>
      <w:r>
        <w:rPr>
          <w:b/>
          <w:bCs/>
          <w:i/>
          <w:iCs/>
          <w:sz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tbl>
      <w:tblPr>
        <w:tblW w:w="9575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43"/>
        <w:gridCol w:w="8831"/>
      </w:tblGrid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№367168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№367180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№367187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№367223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  <w:t xml:space="preserve"> 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595783692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Лот № 188901-КС ПИР СМР-2025-ДРСК-ПЭС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</w:num>
  <w:num w:numId="8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AlterOffice/3.3.1.3$Linux_X86_64 LibreOffice_project/90d829a0d92d6015ad4fa014ce4f460a7fe6c0ba</Application>
  <AppVersion>15.0000</AppVersion>
  <Pages>2</Pages>
  <Words>340</Words>
  <Characters>2315</Characters>
  <CharactersWithSpaces>2817</CharactersWithSpaces>
  <Paragraphs>69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2025-04-01T11:51:15Z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